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4" w:rsidRPr="00474F84" w:rsidRDefault="00474F84" w:rsidP="00474F84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  <w:bookmarkStart w:id="0" w:name="_GoBack"/>
      <w:bookmarkEnd w:id="0"/>
    </w:p>
    <w:p w:rsidR="00474F84" w:rsidRPr="00474F84" w:rsidRDefault="00474F84" w:rsidP="00474F84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</w:p>
    <w:p w:rsidR="00474F84" w:rsidRPr="00474F84" w:rsidRDefault="001016EB" w:rsidP="00474F84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  <w:r>
        <w:rPr>
          <w:rFonts w:eastAsia="Calibri" w:cs="Times New Roman"/>
          <w:sz w:val="32"/>
          <w:szCs w:val="32"/>
          <w:lang w:val="sr-Cyrl-RS"/>
        </w:rPr>
        <w:t>O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B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A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V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E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Š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T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E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Nj</w:t>
      </w:r>
      <w:r w:rsidR="00474F84" w:rsidRPr="00474F84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E</w:t>
      </w:r>
    </w:p>
    <w:p w:rsidR="00474F84" w:rsidRPr="00474F84" w:rsidRDefault="00474F84" w:rsidP="00474F84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Cs w:val="24"/>
          <w:lang w:val="sr-Cyrl-RS"/>
        </w:rPr>
      </w:pPr>
      <w:r w:rsidRPr="00474F84">
        <w:rPr>
          <w:rFonts w:eastAsia="Calibri" w:cs="Times New Roman"/>
          <w:szCs w:val="24"/>
          <w:lang w:val="sr-Cyrl-RS"/>
        </w:rPr>
        <w:tab/>
      </w:r>
      <w:r w:rsidR="001016EB">
        <w:rPr>
          <w:rFonts w:eastAsia="Calibri" w:cs="Times New Roman"/>
          <w:szCs w:val="24"/>
          <w:lang w:val="sr-Cyrl-RS"/>
        </w:rPr>
        <w:t>Drugi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sastanak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RADNE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GRUPE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ZA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UNAPREĐENjE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IZBORNOG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PROCESA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koji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je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bio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zakazan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za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utorak</w:t>
      </w:r>
      <w:r w:rsidRPr="00474F84">
        <w:rPr>
          <w:rFonts w:eastAsia="Calibri" w:cs="Times New Roman"/>
          <w:szCs w:val="24"/>
          <w:lang w:val="sr-Cyrl-RS"/>
        </w:rPr>
        <w:t xml:space="preserve">, </w:t>
      </w: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  <w:r w:rsidRPr="00474F84">
        <w:rPr>
          <w:rFonts w:eastAsia="Calibri" w:cs="Times New Roman"/>
          <w:szCs w:val="24"/>
          <w:lang w:val="sr-Cyrl-RS"/>
        </w:rPr>
        <w:t xml:space="preserve">7. </w:t>
      </w:r>
      <w:r w:rsidR="001016EB">
        <w:rPr>
          <w:rFonts w:eastAsia="Calibri" w:cs="Times New Roman"/>
          <w:szCs w:val="24"/>
          <w:lang w:val="sr-Cyrl-RS"/>
        </w:rPr>
        <w:t>maj</w:t>
      </w:r>
      <w:r w:rsidRPr="00474F84">
        <w:rPr>
          <w:rFonts w:eastAsia="Calibri" w:cs="Times New Roman"/>
          <w:szCs w:val="24"/>
          <w:lang w:val="sr-Cyrl-RS"/>
        </w:rPr>
        <w:t xml:space="preserve"> 2024. </w:t>
      </w:r>
      <w:r w:rsidR="001016EB">
        <w:rPr>
          <w:rFonts w:eastAsia="Calibri" w:cs="Times New Roman"/>
          <w:szCs w:val="24"/>
          <w:lang w:val="sr-Cyrl-RS"/>
        </w:rPr>
        <w:t>godine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sa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početkom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szCs w:val="24"/>
          <w:lang w:val="sr-Cyrl-RS"/>
        </w:rPr>
        <w:t>u</w:t>
      </w:r>
      <w:r w:rsidRPr="00474F84">
        <w:rPr>
          <w:rFonts w:eastAsia="Calibri" w:cs="Times New Roman"/>
          <w:szCs w:val="24"/>
          <w:lang w:val="sr-Cyrl-RS"/>
        </w:rPr>
        <w:t xml:space="preserve"> 14,00 </w:t>
      </w:r>
      <w:r w:rsidR="001016EB">
        <w:rPr>
          <w:rFonts w:eastAsia="Calibri" w:cs="Times New Roman"/>
          <w:szCs w:val="24"/>
          <w:lang w:val="sr-Cyrl-RS"/>
        </w:rPr>
        <w:t>časova</w:t>
      </w:r>
      <w:r w:rsidRPr="00474F84">
        <w:rPr>
          <w:rFonts w:eastAsia="Calibri" w:cs="Times New Roman"/>
          <w:szCs w:val="24"/>
          <w:lang w:val="sr-Cyrl-RS"/>
        </w:rPr>
        <w:t xml:space="preserve">, </w:t>
      </w:r>
      <w:r w:rsidR="001016EB">
        <w:rPr>
          <w:rFonts w:eastAsia="Calibri" w:cs="Times New Roman"/>
          <w:szCs w:val="24"/>
          <w:lang w:val="sr-Cyrl-RS"/>
        </w:rPr>
        <w:t>biće</w:t>
      </w:r>
      <w:r w:rsidRPr="00474F84">
        <w:rPr>
          <w:rFonts w:eastAsia="Calibri" w:cs="Times New Roman"/>
          <w:szCs w:val="24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nastavljen</w:t>
      </w:r>
      <w:r w:rsidRPr="00474F84">
        <w:rPr>
          <w:rFonts w:eastAsia="Calibri" w:cs="Times New Roman"/>
          <w:sz w:val="28"/>
          <w:szCs w:val="28"/>
          <w:lang w:val="sr-Cyrl-RS"/>
        </w:rPr>
        <w:t xml:space="preserve">: </w:t>
      </w: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b/>
          <w:sz w:val="28"/>
          <w:szCs w:val="28"/>
          <w:u w:val="single"/>
          <w:lang w:val="sr-Cyrl-RS"/>
        </w:rPr>
      </w:pP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u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petak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10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maja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2024.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godine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u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sali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Pr="00474F84">
        <w:rPr>
          <w:rFonts w:eastAsia="Calibri" w:cs="Times New Roman"/>
          <w:b/>
          <w:sz w:val="28"/>
          <w:szCs w:val="28"/>
          <w:u w:val="single"/>
        </w:rPr>
        <w:t>II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u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parteru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Beograd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ul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.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Trg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Nikole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Pašića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br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. 13,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Doma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Narodne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skupštine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RS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SA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POČETKOM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U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11,00 </w:t>
      </w:r>
      <w:r w:rsidR="001016EB">
        <w:rPr>
          <w:rFonts w:eastAsia="Calibri" w:cs="Times New Roman"/>
          <w:b/>
          <w:sz w:val="28"/>
          <w:szCs w:val="28"/>
          <w:u w:val="single"/>
          <w:lang w:val="sr-Cyrl-RS"/>
        </w:rPr>
        <w:t>ČASOVA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</w:p>
    <w:p w:rsidR="00474F84" w:rsidRPr="00474F84" w:rsidRDefault="00474F84" w:rsidP="00474F84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="001016EB">
        <w:rPr>
          <w:rFonts w:eastAsia="Calibri" w:cs="Times New Roman"/>
          <w:sz w:val="28"/>
          <w:szCs w:val="28"/>
          <w:lang w:val="sr-Cyrl-RS"/>
        </w:rPr>
        <w:t>PREDSEDAVAJUĆI</w:t>
      </w:r>
      <w:r w:rsidRPr="00474F84">
        <w:rPr>
          <w:rFonts w:eastAsia="Calibri" w:cs="Times New Roman"/>
          <w:sz w:val="28"/>
          <w:szCs w:val="28"/>
          <w:lang w:val="sr-Cyrl-RS"/>
        </w:rPr>
        <w:t xml:space="preserve"> </w:t>
      </w:r>
      <w:r w:rsidR="001016EB">
        <w:rPr>
          <w:rFonts w:eastAsia="Calibri" w:cs="Times New Roman"/>
          <w:sz w:val="28"/>
          <w:szCs w:val="28"/>
          <w:lang w:val="sr-Cyrl-RS"/>
        </w:rPr>
        <w:t>RADNE</w:t>
      </w:r>
      <w:r w:rsidRPr="00474F84">
        <w:rPr>
          <w:rFonts w:eastAsia="Calibri" w:cs="Times New Roman"/>
          <w:sz w:val="28"/>
          <w:szCs w:val="28"/>
          <w:lang w:val="sr-Cyrl-RS"/>
        </w:rPr>
        <w:t xml:space="preserve"> </w:t>
      </w:r>
      <w:r w:rsidR="001016EB">
        <w:rPr>
          <w:rFonts w:eastAsia="Calibri" w:cs="Times New Roman"/>
          <w:sz w:val="28"/>
          <w:szCs w:val="28"/>
          <w:lang w:val="sr-Cyrl-RS"/>
        </w:rPr>
        <w:t>GRUPE</w:t>
      </w:r>
    </w:p>
    <w:p w:rsidR="00474F84" w:rsidRPr="00474F84" w:rsidRDefault="00474F84" w:rsidP="00474F84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r w:rsidRPr="00474F84">
        <w:rPr>
          <w:rFonts w:eastAsia="Calibri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</w:t>
      </w:r>
      <w:r w:rsidR="001016EB">
        <w:rPr>
          <w:rFonts w:eastAsia="Calibri" w:cs="Times New Roman"/>
          <w:sz w:val="28"/>
          <w:szCs w:val="28"/>
          <w:lang w:val="sr-Cyrl-RS"/>
        </w:rPr>
        <w:t>Nemanja</w:t>
      </w:r>
      <w:r w:rsidRPr="00474F84">
        <w:rPr>
          <w:rFonts w:eastAsia="Calibri" w:cs="Times New Roman"/>
          <w:sz w:val="28"/>
          <w:szCs w:val="28"/>
          <w:lang w:val="sr-Cyrl-RS"/>
        </w:rPr>
        <w:t xml:space="preserve"> </w:t>
      </w:r>
      <w:r w:rsidR="001016EB">
        <w:rPr>
          <w:rFonts w:eastAsia="Calibri" w:cs="Times New Roman"/>
          <w:sz w:val="28"/>
          <w:szCs w:val="28"/>
          <w:lang w:val="sr-Cyrl-RS"/>
        </w:rPr>
        <w:t>Nenadić</w:t>
      </w:r>
      <w:r w:rsidRPr="00474F84">
        <w:rPr>
          <w:rFonts w:eastAsia="Calibri" w:cs="Times New Roman"/>
          <w:sz w:val="28"/>
          <w:szCs w:val="28"/>
          <w:lang w:val="sr-Cyrl-RS"/>
        </w:rPr>
        <w:t xml:space="preserve">, </w:t>
      </w:r>
      <w:r w:rsidR="001016EB">
        <w:rPr>
          <w:rFonts w:eastAsia="Calibri" w:cs="Times New Roman"/>
          <w:sz w:val="28"/>
          <w:szCs w:val="28"/>
          <w:lang w:val="sr-Cyrl-RS"/>
        </w:rPr>
        <w:t>s</w:t>
      </w:r>
      <w:r w:rsidRPr="00474F84">
        <w:rPr>
          <w:rFonts w:eastAsia="Calibri" w:cs="Times New Roman"/>
          <w:sz w:val="28"/>
          <w:szCs w:val="28"/>
          <w:lang w:val="sr-Cyrl-RS"/>
        </w:rPr>
        <w:t>.</w:t>
      </w:r>
      <w:r w:rsidR="001016EB">
        <w:rPr>
          <w:rFonts w:eastAsia="Calibri" w:cs="Times New Roman"/>
          <w:sz w:val="28"/>
          <w:szCs w:val="28"/>
          <w:lang w:val="sr-Cyrl-RS"/>
        </w:rPr>
        <w:t>r</w:t>
      </w:r>
      <w:r w:rsidRPr="00474F84">
        <w:rPr>
          <w:rFonts w:eastAsia="Calibri" w:cs="Times New Roman"/>
          <w:sz w:val="28"/>
          <w:szCs w:val="28"/>
          <w:lang w:val="sr-Cyrl-RS"/>
        </w:rPr>
        <w:t>.</w:t>
      </w:r>
    </w:p>
    <w:p w:rsidR="00474F84" w:rsidRDefault="00474F84">
      <w:pPr>
        <w:spacing w:after="160" w:line="259" w:lineRule="auto"/>
        <w:rPr>
          <w:rFonts w:eastAsiaTheme="minorEastAsia"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br w:type="page"/>
      </w:r>
    </w:p>
    <w:p w:rsidR="00D829F4" w:rsidRPr="00362BC5" w:rsidRDefault="001016EB" w:rsidP="00D829F4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REPUBLIKA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D829F4" w:rsidRPr="00362BC5" w:rsidRDefault="001016EB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D829F4" w:rsidRPr="00362BC5" w:rsidRDefault="001016EB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</w:p>
    <w:p w:rsidR="00D829F4" w:rsidRPr="00362BC5" w:rsidRDefault="001016EB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Radna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unapređenje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D829F4" w:rsidRPr="00362BC5" w:rsidRDefault="001016EB" w:rsidP="00D829F4">
      <w:pPr>
        <w:pStyle w:val="NoSpacing"/>
        <w:jc w:val="both"/>
        <w:rPr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izbornog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procesa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04 </w:t>
      </w:r>
      <w:r w:rsidR="001016EB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Pr="00362BC5">
        <w:rPr>
          <w:rFonts w:ascii="Times New Roman" w:hAnsi="Times New Roman" w:cs="Times New Roman"/>
          <w:sz w:val="26"/>
          <w:szCs w:val="26"/>
        </w:rPr>
        <w:t>06-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02</w:t>
      </w:r>
      <w:r w:rsidRPr="00362BC5">
        <w:rPr>
          <w:rFonts w:ascii="Times New Roman" w:hAnsi="Times New Roman" w:cs="Times New Roman"/>
          <w:sz w:val="26"/>
          <w:szCs w:val="26"/>
        </w:rPr>
        <w:t>/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44</w:t>
      </w:r>
      <w:r w:rsidRPr="00362BC5">
        <w:rPr>
          <w:rFonts w:ascii="Times New Roman" w:hAnsi="Times New Roman" w:cs="Times New Roman"/>
          <w:sz w:val="26"/>
          <w:szCs w:val="26"/>
        </w:rPr>
        <w:t>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24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Pr="00362BC5">
        <w:rPr>
          <w:rFonts w:ascii="Times New Roman" w:hAnsi="Times New Roman" w:cs="Times New Roman"/>
          <w:sz w:val="26"/>
          <w:szCs w:val="26"/>
        </w:rPr>
        <w:t xml:space="preserve">. 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maj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2024. </w:t>
      </w:r>
      <w:r w:rsidR="001016EB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D829F4" w:rsidRPr="00362BC5" w:rsidRDefault="001016EB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1016EB" w:rsidP="00D829F4">
      <w:pPr>
        <w:spacing w:line="360" w:lineRule="exact"/>
        <w:ind w:firstLine="720"/>
        <w:jc w:val="both"/>
        <w:rPr>
          <w:rFonts w:cs="Times New Roman"/>
          <w:spacing w:val="10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Na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osnovu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člana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70. </w:t>
      </w:r>
      <w:r>
        <w:rPr>
          <w:rFonts w:cs="Times New Roman"/>
          <w:sz w:val="26"/>
          <w:szCs w:val="26"/>
          <w:lang w:val="sr-Cyrl-CS"/>
        </w:rPr>
        <w:t>stav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1. </w:t>
      </w:r>
      <w:r>
        <w:rPr>
          <w:rFonts w:cs="Times New Roman"/>
          <w:sz w:val="26"/>
          <w:szCs w:val="26"/>
          <w:lang w:val="sr-Cyrl-CS"/>
        </w:rPr>
        <w:t>alineja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1.  </w:t>
      </w:r>
      <w:r>
        <w:rPr>
          <w:rFonts w:cs="Times New Roman"/>
          <w:sz w:val="26"/>
          <w:szCs w:val="26"/>
          <w:lang w:val="sr-Cyrl-CS"/>
        </w:rPr>
        <w:t>Poslovnika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Narodne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skupštine</w:t>
      </w:r>
      <w:r w:rsidR="00D829F4" w:rsidRPr="00362BC5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  <w:lang w:val="sr-Cyrl-CS"/>
        </w:rPr>
        <w:t>u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skladu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Odlukom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pacing w:val="10"/>
          <w:sz w:val="26"/>
          <w:szCs w:val="26"/>
          <w:lang w:val="sr-Cyrl-CS"/>
        </w:rPr>
        <w:t>o</w:t>
      </w:r>
      <w:r w:rsidR="00D829F4" w:rsidRPr="00362BC5">
        <w:rPr>
          <w:rFonts w:cs="Times New Roman"/>
          <w:b/>
          <w:spacing w:val="10"/>
          <w:sz w:val="26"/>
          <w:szCs w:val="26"/>
          <w:lang w:val="sr-Cyrl-CS"/>
        </w:rPr>
        <w:t xml:space="preserve"> </w:t>
      </w:r>
      <w:r>
        <w:rPr>
          <w:rFonts w:cs="Times New Roman"/>
          <w:spacing w:val="10"/>
          <w:sz w:val="26"/>
          <w:szCs w:val="26"/>
          <w:lang w:val="sr-Cyrl-CS"/>
        </w:rPr>
        <w:t>obrazovanju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Radne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grupe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unapređenje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izbornog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procesa</w:t>
      </w:r>
      <w:r w:rsidR="00D829F4" w:rsidRPr="00362BC5">
        <w:rPr>
          <w:rFonts w:cs="Times New Roman"/>
          <w:spacing w:val="10"/>
          <w:sz w:val="26"/>
          <w:szCs w:val="26"/>
        </w:rPr>
        <w:t>,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</w:t>
      </w:r>
      <w:r w:rsidR="00D829F4" w:rsidRPr="00362BC5">
        <w:rPr>
          <w:rFonts w:cs="Times New Roman"/>
          <w:spacing w:val="10"/>
          <w:sz w:val="26"/>
          <w:szCs w:val="26"/>
        </w:rPr>
        <w:t>0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4 </w:t>
      </w:r>
      <w:r>
        <w:rPr>
          <w:rFonts w:cs="Times New Roman"/>
          <w:spacing w:val="10"/>
          <w:sz w:val="26"/>
          <w:szCs w:val="26"/>
        </w:rPr>
        <w:t>broj</w:t>
      </w:r>
      <w:r w:rsidR="00D829F4" w:rsidRPr="00362BC5">
        <w:rPr>
          <w:rFonts w:cs="Times New Roman"/>
          <w:spacing w:val="10"/>
          <w:sz w:val="26"/>
          <w:szCs w:val="26"/>
        </w:rPr>
        <w:t>: 0</w:t>
      </w:r>
      <w:r w:rsidR="00D829F4" w:rsidRPr="00362BC5">
        <w:rPr>
          <w:rFonts w:cs="Times New Roman"/>
          <w:spacing w:val="10"/>
          <w:sz w:val="26"/>
          <w:szCs w:val="26"/>
          <w:lang w:val="sr-Cyrl-RS"/>
        </w:rPr>
        <w:t>6</w:t>
      </w:r>
      <w:r w:rsidR="00D829F4" w:rsidRPr="00362BC5">
        <w:rPr>
          <w:rFonts w:cs="Times New Roman"/>
          <w:spacing w:val="10"/>
          <w:sz w:val="26"/>
          <w:szCs w:val="26"/>
        </w:rPr>
        <w:t>-</w:t>
      </w:r>
      <w:r w:rsidR="00D829F4" w:rsidRPr="00362BC5">
        <w:rPr>
          <w:rFonts w:cs="Times New Roman"/>
          <w:spacing w:val="10"/>
          <w:sz w:val="26"/>
          <w:szCs w:val="26"/>
          <w:lang w:val="sr-Cyrl-RS"/>
        </w:rPr>
        <w:t>96/24</w:t>
      </w:r>
      <w:r w:rsidR="00D829F4" w:rsidRPr="00362BC5">
        <w:rPr>
          <w:rFonts w:cs="Times New Roman"/>
          <w:spacing w:val="10"/>
          <w:sz w:val="26"/>
          <w:szCs w:val="26"/>
        </w:rPr>
        <w:t>-81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, </w:t>
      </w:r>
      <w:r>
        <w:rPr>
          <w:rFonts w:cs="Times New Roman"/>
          <w:spacing w:val="10"/>
          <w:sz w:val="26"/>
          <w:szCs w:val="26"/>
          <w:lang w:val="sr-Cyrl-CS"/>
        </w:rPr>
        <w:t>od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29. </w:t>
      </w:r>
      <w:r>
        <w:rPr>
          <w:rFonts w:cs="Times New Roman"/>
          <w:spacing w:val="10"/>
          <w:sz w:val="26"/>
          <w:szCs w:val="26"/>
          <w:lang w:val="sr-Cyrl-CS"/>
        </w:rPr>
        <w:t>aprila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2024. </w:t>
      </w:r>
      <w:r>
        <w:rPr>
          <w:rFonts w:cs="Times New Roman"/>
          <w:spacing w:val="10"/>
          <w:sz w:val="26"/>
          <w:szCs w:val="26"/>
          <w:lang w:val="sr-Cyrl-CS"/>
        </w:rPr>
        <w:t>godine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, 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1016EB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M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1016EB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SASTANAK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RADNE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UNAPREĐENjE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IZBORNOG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PROCESA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UTORAK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, 7. </w:t>
      </w:r>
      <w:r>
        <w:rPr>
          <w:rFonts w:ascii="Times New Roman" w:hAnsi="Times New Roman" w:cs="Times New Roman"/>
          <w:sz w:val="26"/>
          <w:szCs w:val="26"/>
          <w:lang w:val="sr-Cyrl-CS"/>
        </w:rPr>
        <w:t>MAJ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2024.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POČETKOM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14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D829F4" w:rsidRPr="00362BC5">
        <w:rPr>
          <w:rFonts w:ascii="Times New Roman" w:hAnsi="Times New Roman" w:cs="Times New Roman"/>
          <w:sz w:val="26"/>
          <w:szCs w:val="26"/>
          <w:lang w:val="sr-Cyrl-RS"/>
        </w:rPr>
        <w:t>00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ČASOVA</w:t>
      </w: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931FC1" w:rsidRDefault="00D829F4" w:rsidP="00931FC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1016EB" w:rsidP="00D829F4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D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i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>:</w:t>
      </w:r>
    </w:p>
    <w:p w:rsidR="00D829F4" w:rsidRPr="00362BC5" w:rsidRDefault="005947C2" w:rsidP="00362BC5">
      <w:pPr>
        <w:pStyle w:val="pismo"/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362BC5">
        <w:rPr>
          <w:rFonts w:ascii="Times New Roman" w:hAnsi="Times New Roman"/>
          <w:sz w:val="26"/>
          <w:szCs w:val="26"/>
          <w:lang w:val="sr-Cyrl-RS"/>
        </w:rPr>
        <w:t xml:space="preserve">            - </w:t>
      </w:r>
      <w:r w:rsidR="001016EB">
        <w:rPr>
          <w:rFonts w:ascii="Times New Roman" w:hAnsi="Times New Roman"/>
          <w:sz w:val="26"/>
          <w:szCs w:val="26"/>
          <w:lang w:val="sr-Cyrl-RS"/>
        </w:rPr>
        <w:t>Usvajanje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zapisnika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sa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Prvog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sastanka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Radne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grupe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za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unapređenje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izbornog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procesa</w:t>
      </w:r>
      <w:r w:rsidR="00C4356B" w:rsidRPr="00362BC5">
        <w:rPr>
          <w:rFonts w:ascii="Times New Roman" w:hAnsi="Times New Roman"/>
          <w:sz w:val="26"/>
          <w:szCs w:val="26"/>
          <w:lang w:val="sr-Cyrl-RS"/>
        </w:rPr>
        <w:t>.</w:t>
      </w:r>
    </w:p>
    <w:p w:rsidR="00D829F4" w:rsidRPr="0007705D" w:rsidRDefault="00D829F4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ab/>
        <w:t>1</w:t>
      </w:r>
      <w:r w:rsidRPr="00362BC5">
        <w:rPr>
          <w:rFonts w:ascii="Times New Roman" w:hAnsi="Times New Roman" w:cs="Times New Roman"/>
          <w:bCs/>
          <w:sz w:val="26"/>
          <w:szCs w:val="26"/>
          <w:lang w:val="sr-Cyrl-CS"/>
        </w:rPr>
        <w:t xml:space="preserve">. </w:t>
      </w:r>
      <w:r w:rsidR="007B3393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Razmatranje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predloga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za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unapređenje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izbornog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procesa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koje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članovi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Radne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grupe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dostave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do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7.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maja</w:t>
      </w:r>
      <w:r w:rsidR="00114C99">
        <w:rPr>
          <w:rFonts w:ascii="Times New Roman" w:hAnsi="Times New Roman" w:cs="Times New Roman"/>
          <w:bCs/>
          <w:sz w:val="26"/>
          <w:szCs w:val="26"/>
        </w:rPr>
        <w:t xml:space="preserve"> 2024.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godine</w:t>
      </w:r>
      <w:r w:rsidR="00114C99">
        <w:rPr>
          <w:rFonts w:ascii="Times New Roman" w:hAnsi="Times New Roman" w:cs="Times New Roman"/>
          <w:bCs/>
          <w:sz w:val="26"/>
          <w:szCs w:val="26"/>
          <w:lang w:val="sr-Cyrl-RS"/>
        </w:rPr>
        <w:t>,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12.00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časova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;</w:t>
      </w:r>
    </w:p>
    <w:p w:rsidR="00C4356B" w:rsidRPr="00362BC5" w:rsidRDefault="00C4356B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 xml:space="preserve">2.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Odlučivanje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o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razmotrenim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predlozima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iz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tačke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1.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Dnevnog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reda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po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prioritetima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koje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odredi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predsedavajući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Radne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grupe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;</w:t>
      </w:r>
    </w:p>
    <w:p w:rsidR="00362BC5" w:rsidRPr="00362BC5" w:rsidRDefault="00362BC5" w:rsidP="00C4356B">
      <w:pPr>
        <w:pStyle w:val="1tekst"/>
        <w:ind w:left="0" w:right="0" w:firstLine="432"/>
        <w:rPr>
          <w:rFonts w:ascii="Times New Roman" w:hAnsi="Times New Roman" w:cs="Times New Roman"/>
          <w:spacing w:val="10"/>
          <w:sz w:val="26"/>
          <w:szCs w:val="26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 xml:space="preserve">3. </w:t>
      </w:r>
      <w:r w:rsidR="001016EB">
        <w:rPr>
          <w:rFonts w:ascii="Times New Roman" w:hAnsi="Times New Roman" w:cs="Times New Roman"/>
          <w:bCs/>
          <w:sz w:val="26"/>
          <w:szCs w:val="26"/>
          <w:lang w:val="sr-Cyrl-RS"/>
        </w:rPr>
        <w:t>Razno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</w:p>
    <w:p w:rsidR="00D829F4" w:rsidRPr="00362BC5" w:rsidRDefault="00D829F4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Latn-RS"/>
        </w:rPr>
      </w:pPr>
      <w:r w:rsidRPr="00362BC5">
        <w:rPr>
          <w:rFonts w:ascii="Times New Roman" w:hAnsi="Times New Roman"/>
          <w:sz w:val="26"/>
          <w:szCs w:val="26"/>
          <w:lang w:val="sr-Cyrl-CS"/>
        </w:rPr>
        <w:tab/>
      </w:r>
      <w:r w:rsidR="001016EB">
        <w:rPr>
          <w:rFonts w:ascii="Times New Roman" w:hAnsi="Times New Roman"/>
          <w:sz w:val="26"/>
          <w:szCs w:val="26"/>
          <w:lang w:val="sr-Cyrl-CS"/>
        </w:rPr>
        <w:t>Sastanak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će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se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održati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u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zgradi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Doma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Narodne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skupštine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Republike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Srbije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1016EB">
        <w:rPr>
          <w:rFonts w:ascii="Times New Roman" w:hAnsi="Times New Roman"/>
          <w:sz w:val="26"/>
          <w:szCs w:val="26"/>
          <w:lang w:val="sr-Cyrl-CS"/>
        </w:rPr>
        <w:t>Trg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Nikole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CS"/>
        </w:rPr>
        <w:t>Pašića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13, </w:t>
      </w:r>
      <w:r w:rsidR="001016EB">
        <w:rPr>
          <w:rFonts w:ascii="Times New Roman" w:hAnsi="Times New Roman"/>
          <w:sz w:val="26"/>
          <w:szCs w:val="26"/>
          <w:lang w:val="sr-Cyrl-CS"/>
        </w:rPr>
        <w:t>u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016EB">
        <w:rPr>
          <w:rFonts w:ascii="Times New Roman" w:hAnsi="Times New Roman"/>
          <w:sz w:val="26"/>
          <w:szCs w:val="26"/>
          <w:lang w:val="sr-Cyrl-RS"/>
        </w:rPr>
        <w:t>s</w:t>
      </w:r>
      <w:r w:rsidR="001016EB">
        <w:rPr>
          <w:rFonts w:ascii="Times New Roman" w:hAnsi="Times New Roman"/>
          <w:sz w:val="26"/>
          <w:szCs w:val="26"/>
          <w:lang w:val="sr-Cyrl-CS"/>
        </w:rPr>
        <w:t>ali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362BC5">
        <w:rPr>
          <w:rFonts w:ascii="Times New Roman" w:hAnsi="Times New Roman"/>
          <w:sz w:val="26"/>
          <w:szCs w:val="26"/>
        </w:rPr>
        <w:t>I</w:t>
      </w:r>
      <w:r w:rsidRPr="00362BC5">
        <w:rPr>
          <w:rFonts w:ascii="Times New Roman" w:hAnsi="Times New Roman"/>
          <w:sz w:val="26"/>
          <w:szCs w:val="26"/>
          <w:lang w:val="sr-Latn-RS"/>
        </w:rPr>
        <w:t>I.</w:t>
      </w:r>
    </w:p>
    <w:p w:rsidR="0070109D" w:rsidRPr="00362BC5" w:rsidRDefault="0070109D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0109D" w:rsidRPr="00362BC5" w:rsidRDefault="00D829F4" w:rsidP="0070109D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GRUPE</w:t>
      </w:r>
    </w:p>
    <w:p w:rsidR="00D829F4" w:rsidRPr="00362BC5" w:rsidRDefault="00D829F4" w:rsidP="00D829F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                         </w:t>
      </w:r>
      <w:r w:rsidR="004C5BF1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</w:t>
      </w:r>
      <w:r w:rsidR="007B3393"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Nemanja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Nenadić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016EB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829F4" w:rsidRPr="00D76361" w:rsidRDefault="00D829F4" w:rsidP="00D829F4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237C" w:rsidRDefault="0057237C"/>
    <w:sectPr w:rsidR="0057237C" w:rsidSect="0046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73" w:rsidRDefault="00CF2173" w:rsidP="001016EB">
      <w:r>
        <w:separator/>
      </w:r>
    </w:p>
  </w:endnote>
  <w:endnote w:type="continuationSeparator" w:id="0">
    <w:p w:rsidR="00CF2173" w:rsidRDefault="00CF2173" w:rsidP="001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B" w:rsidRDefault="00101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B" w:rsidRDefault="00101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B" w:rsidRDefault="00101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73" w:rsidRDefault="00CF2173" w:rsidP="001016EB">
      <w:r>
        <w:separator/>
      </w:r>
    </w:p>
  </w:footnote>
  <w:footnote w:type="continuationSeparator" w:id="0">
    <w:p w:rsidR="00CF2173" w:rsidRDefault="00CF2173" w:rsidP="0010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B" w:rsidRDefault="00101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B" w:rsidRDefault="00101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B" w:rsidRDefault="00101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F4"/>
    <w:rsid w:val="0007705D"/>
    <w:rsid w:val="001016EB"/>
    <w:rsid w:val="00114C99"/>
    <w:rsid w:val="00362BC5"/>
    <w:rsid w:val="00466CCB"/>
    <w:rsid w:val="00474F84"/>
    <w:rsid w:val="004C5BF1"/>
    <w:rsid w:val="0057237C"/>
    <w:rsid w:val="005947C2"/>
    <w:rsid w:val="0070109D"/>
    <w:rsid w:val="007B3393"/>
    <w:rsid w:val="00931FC1"/>
    <w:rsid w:val="00C4356B"/>
    <w:rsid w:val="00CF2173"/>
    <w:rsid w:val="00D829F4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1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1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Antić</dc:creator>
  <cp:lastModifiedBy>Nikola Pavic</cp:lastModifiedBy>
  <cp:revision>2</cp:revision>
  <cp:lastPrinted>2024-05-02T13:20:00Z</cp:lastPrinted>
  <dcterms:created xsi:type="dcterms:W3CDTF">2024-05-09T10:52:00Z</dcterms:created>
  <dcterms:modified xsi:type="dcterms:W3CDTF">2024-05-09T10:52:00Z</dcterms:modified>
</cp:coreProperties>
</file>